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eastAsia="Times New Roman" w:cs="Calibri"/>
          <w:b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r>
      <w:bookmarkStart w:id="0" w:name="_Hlk138931536"/>
      <w:bookmarkStart w:id="1" w:name="_Hlk138931536"/>
      <w:bookmarkEnd w:id="1"/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bookmarkStart w:id="2" w:name="__DdeLink__229_547942288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 ) </w:t>
      </w:r>
      <w:bookmarkEnd w:id="2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Sim, todas as ações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Uma parte das ações planejadas não foi feita.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As ações não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Descreva as ações desenvolvidas, com informações detalhando ações, datas, locais, horários, etc. Fale também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sobre a eventuais alterações nas atividades previstas no projeto, bem como os possíveis impactos nas metas acordadas.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 1 [Descreva a meta, conforme consta no projeto apresentado]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OBSERVAÇÃO DA META 1: [informe como a meta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 1 [Descreva a meta, conforme consta no projeto apresentado]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Observações da Meta 1: [Informe qual parte da meta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Justificativa para o não cumprimento integral: [Explique porque parte da meta não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 1 [Descreva a meta, conforme consta no projeto apresentado]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Justificativa para o não cumprimento: [Explique porque a meta não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Sim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Publicação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Livro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Catálogo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Live (transmissão on-line)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Vídeo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Documentário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Filme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Relatório de pesquisa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Produção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Jogo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Artesanato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Obras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Espetáculo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Show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Site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Música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Outros: 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b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 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  Colaborou para manter as atividades culturais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Fortaleceu a identidade cultural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 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 ) 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5.2 Houve mudanças na equipe ao longo da execução do projeto? 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 ) Sim        (   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9064" w:type="dxa"/>
        <w:jc w:val="left"/>
        <w:tblInd w:w="-5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013"/>
        <w:gridCol w:w="1240"/>
        <w:gridCol w:w="1240"/>
        <w:gridCol w:w="1182"/>
        <w:gridCol w:w="1557"/>
        <w:gridCol w:w="831"/>
      </w:tblGrid>
      <w:tr>
        <w:trPr/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Arial" w:hAnsi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Arial" w:hAnsi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Função no projeto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Arial" w:hAnsi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CPF/CNPJ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Arial" w:hAnsi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negra?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Arial" w:hAnsi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índigena?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Arial" w:hAnsi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com deficiência?</w:t>
            </w:r>
          </w:p>
        </w:tc>
      </w:tr>
      <w:tr>
        <w:trPr/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Arial" w:hAnsi="Arial"/>
                <w:kern w:val="0"/>
                <w:sz w:val="20"/>
                <w:szCs w:val="20"/>
                <w:lang w:eastAsia="pt-BR"/>
                <w14:ligatures w14:val="none"/>
              </w:rPr>
              <w:t>Ex.: João Silva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Arial" w:hAnsi="Arial"/>
                <w:kern w:val="0"/>
                <w:sz w:val="20"/>
                <w:szCs w:val="20"/>
                <w:lang w:eastAsia="pt-BR"/>
                <w14:ligatures w14:val="none"/>
              </w:rPr>
              <w:t>Cineasta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Arial" w:hAnsi="Arial"/>
                <w:kern w:val="0"/>
                <w:sz w:val="20"/>
                <w:szCs w:val="20"/>
                <w:lang w:eastAsia="pt-BR"/>
                <w14:ligatures w14:val="none"/>
              </w:rPr>
              <w:t>123456789101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Arial" w:hAnsi="Arial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Arial" w:hAnsi="Arial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Arial" w:hAnsi="Arial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</w:tr>
      <w:tr>
        <w:trPr/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/>
            </w:pPr>
            <w:r>
              <w:rPr/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)1. Presencial.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2. Virtual.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) 3. Híbrido (presencial e virtual).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)Youtube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)Instagram / IGTV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)Facebook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)TikTok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)Google Meet, Zoom etc.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)Outros: 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b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 )1. Fixas, sempre no mesmo local.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  )2. Itinerantes, em diferentes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6.6 Em que área do município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)Zona urbana central.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)Zona urbana periférica.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)Zona rural.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)Área de vulnerabilidade social.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)Unidades habitacionais.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)Territórios indígenas (demarcados ou em processo de demarcação).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)Comunidades quilombolas (terra titulada, em processo de titulação, com registro na Fundação Palmares).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)Áreas atingidas por barragem.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)Território de povos e comunidades tradicionais (ribeirinhos, louceiros, cipozeiro, pequizeiros, vazanteiros, povos do mar etc.).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()Outros: ___________________________________________________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)Rua.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 )Outros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b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1417" w:top="195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tabs>
        <w:tab w:val="center" w:pos="4252" w:leader="none"/>
        <w:tab w:val="right" w:pos="8504" w:leader="none"/>
      </w:tabs>
      <w:spacing w:before="0" w:after="160"/>
      <w:rPr/>
    </w:pPr>
    <w:r>
      <w:rPr/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-1062355</wp:posOffset>
          </wp:positionH>
          <wp:positionV relativeFrom="paragraph">
            <wp:posOffset>-873760</wp:posOffset>
          </wp:positionV>
          <wp:extent cx="7542530" cy="118364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LibreOffice/6.0.7.3$Linux_X86_64 LibreOffice_project/00m0$Build-3</Application>
  <Pages>7</Pages>
  <Words>953</Words>
  <Characters>5149</Characters>
  <CharactersWithSpaces>6097</CharactersWithSpaces>
  <Paragraphs>143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dc:description/>
  <dc:language>pt-BR</dc:language>
  <cp:lastModifiedBy/>
  <dcterms:modified xsi:type="dcterms:W3CDTF">2023-10-19T15:07:03Z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